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EE" w:rsidRDefault="00A521EE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2900" cy="1370965"/>
            <wp:effectExtent l="0" t="0" r="6350" b="635"/>
            <wp:wrapSquare wrapText="bothSides"/>
            <wp:docPr id="4" name="Obraz 4" descr="Zapraszamy na turniej piłki siatkowej mężczyzn o puchar dyrekto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apraszamy na turniej piłki siatkowej mężczyzn o puchar dyrektor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6A65">
        <w:rPr>
          <w:sz w:val="28"/>
          <w:szCs w:val="28"/>
        </w:rPr>
        <w:t>Blok – najbardziej skuteczny kontratak.</w:t>
      </w:r>
    </w:p>
    <w:p w:rsidR="00C171D4" w:rsidRPr="009E6A65" w:rsidRDefault="00C171D4" w:rsidP="00C171D4">
      <w:pPr>
        <w:shd w:val="clear" w:color="auto" w:fill="FFFFFF"/>
        <w:spacing w:after="120" w:line="240" w:lineRule="auto"/>
        <w:jc w:val="both"/>
        <w:outlineLvl w:val="2"/>
        <w:rPr>
          <w:rFonts w:eastAsia="Times New Roman" w:cstheme="minorHAnsi"/>
          <w:b/>
          <w:bCs/>
          <w:color w:val="2C2F34"/>
          <w:sz w:val="24"/>
          <w:szCs w:val="24"/>
          <w:lang w:eastAsia="pl-PL"/>
        </w:rPr>
      </w:pPr>
      <w:r w:rsidRPr="00C171D4">
        <w:rPr>
          <w:rFonts w:eastAsia="Times New Roman" w:cstheme="minorHAnsi"/>
          <w:b/>
          <w:bCs/>
          <w:color w:val="2C2F34"/>
          <w:sz w:val="24"/>
          <w:szCs w:val="24"/>
          <w:lang w:eastAsia="pl-PL"/>
        </w:rPr>
        <w:t>Blok w</w:t>
      </w:r>
      <w:r w:rsidRPr="009E6A65">
        <w:rPr>
          <w:rFonts w:eastAsia="Times New Roman" w:cstheme="minorHAnsi"/>
          <w:b/>
          <w:bCs/>
          <w:color w:val="2C2F34"/>
          <w:sz w:val="24"/>
          <w:szCs w:val="24"/>
          <w:lang w:eastAsia="pl-PL"/>
        </w:rPr>
        <w:t xml:space="preserve"> siatkówce – jakie są jego cele?</w:t>
      </w:r>
    </w:p>
    <w:p w:rsidR="00C171D4" w:rsidRPr="00C171D4" w:rsidRDefault="00C171D4" w:rsidP="00C171D4">
      <w:pPr>
        <w:shd w:val="clear" w:color="auto" w:fill="FFFFFF"/>
        <w:spacing w:after="120" w:line="240" w:lineRule="auto"/>
        <w:jc w:val="both"/>
        <w:outlineLvl w:val="2"/>
        <w:rPr>
          <w:rFonts w:eastAsia="Times New Roman" w:cstheme="minorHAnsi"/>
          <w:b/>
          <w:bCs/>
          <w:color w:val="2C2F34"/>
          <w:lang w:eastAsia="pl-PL"/>
        </w:rPr>
      </w:pPr>
      <w:r w:rsidRPr="00C171D4">
        <w:rPr>
          <w:rFonts w:eastAsia="Times New Roman" w:cstheme="minorHAnsi"/>
          <w:color w:val="2C2F34"/>
          <w:lang w:eastAsia="pl-PL"/>
        </w:rPr>
        <w:t>Blok jest jednym z najtrudniejszych elementów w piłce siatkowej. Polega na wyskoku i ustawieniu rąk nad siatką tak, aby uniemożliwić rywalom przebicie piłki na drugą stronę. Celem bloku będzie zatem powstrzymanie ataku przeciwnika, uzyskanie piłki dla siebie, by móc rozegrać kontratak, a także zdobycie punktu. </w:t>
      </w:r>
      <w:r w:rsidRPr="00C171D4">
        <w:rPr>
          <w:rFonts w:eastAsia="Times New Roman" w:cstheme="minorHAnsi"/>
          <w:b/>
          <w:bCs/>
          <w:color w:val="2C2F34"/>
          <w:bdr w:val="none" w:sz="0" w:space="0" w:color="auto" w:frame="1"/>
          <w:lang w:eastAsia="pl-PL"/>
        </w:rPr>
        <w:t>Blok jest spełniony</w:t>
      </w:r>
      <w:r w:rsidRPr="00C171D4">
        <w:rPr>
          <w:rFonts w:eastAsia="Times New Roman" w:cstheme="minorHAnsi"/>
          <w:color w:val="2C2F34"/>
          <w:lang w:eastAsia="pl-PL"/>
        </w:rPr>
        <w:t> tylko wtedy, gdy zawodnik blokujący dotknie piłki. Natomiast </w:t>
      </w:r>
      <w:r w:rsidRPr="00C171D4">
        <w:rPr>
          <w:rFonts w:eastAsia="Times New Roman" w:cstheme="minorHAnsi"/>
          <w:b/>
          <w:bCs/>
          <w:color w:val="2C2F34"/>
          <w:bdr w:val="none" w:sz="0" w:space="0" w:color="auto" w:frame="1"/>
          <w:lang w:eastAsia="pl-PL"/>
        </w:rPr>
        <w:t>wyskok do bloku</w:t>
      </w:r>
      <w:r w:rsidRPr="00C171D4">
        <w:rPr>
          <w:rFonts w:eastAsia="Times New Roman" w:cstheme="minorHAnsi"/>
          <w:color w:val="2C2F34"/>
          <w:lang w:eastAsia="pl-PL"/>
        </w:rPr>
        <w:t>, ale bez dotykania piłki, jest nazywany </w:t>
      </w:r>
      <w:r w:rsidRPr="00C171D4">
        <w:rPr>
          <w:rFonts w:eastAsia="Times New Roman" w:cstheme="minorHAnsi"/>
          <w:b/>
          <w:bCs/>
          <w:color w:val="2C2F34"/>
          <w:bdr w:val="none" w:sz="0" w:space="0" w:color="auto" w:frame="1"/>
          <w:lang w:eastAsia="pl-PL"/>
        </w:rPr>
        <w:t>próbą wykonania bloku</w:t>
      </w:r>
      <w:r w:rsidRPr="00C171D4">
        <w:rPr>
          <w:rFonts w:eastAsia="Times New Roman" w:cstheme="minorHAnsi"/>
          <w:color w:val="2C2F34"/>
          <w:lang w:eastAsia="pl-PL"/>
        </w:rPr>
        <w:t>. Dotknięcie piłki w bloku nie jest zaliczane jako odbicie, co oznacza, że drużynie wciąż przysługują trzy odbicia.</w:t>
      </w:r>
    </w:p>
    <w:p w:rsidR="005566D9" w:rsidRDefault="005566D9"/>
    <w:p w:rsidR="005566D9" w:rsidRDefault="00C171D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6920" cy="2303145"/>
            <wp:effectExtent l="0" t="0" r="0" b="1905"/>
            <wp:wrapSquare wrapText="bothSides"/>
            <wp:docPr id="10" name="Obraz 10" descr="Blok - konspekt | Ćwiczenia doskonalące blok w piłce siatkow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lok - konspekt | Ćwiczenia doskonalące blok w piłce siatkowej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66D9">
        <w:t xml:space="preserve">Ustawienie w bloku: </w:t>
      </w:r>
    </w:p>
    <w:p w:rsidR="005566D9" w:rsidRPr="005566D9" w:rsidRDefault="005566D9">
      <w:pPr>
        <w:rPr>
          <w:rFonts w:cstheme="minorHAnsi"/>
          <w:color w:val="000000"/>
          <w:shd w:val="clear" w:color="auto" w:fill="FFFFFF"/>
        </w:rPr>
      </w:pPr>
      <w:r w:rsidRPr="005566D9">
        <w:rPr>
          <w:rFonts w:cstheme="minorHAnsi"/>
          <w:color w:val="000000"/>
          <w:shd w:val="clear" w:color="auto" w:fill="FFFFFF"/>
        </w:rPr>
        <w:t>– r</w:t>
      </w:r>
      <w:r w:rsidRPr="005566D9">
        <w:rPr>
          <w:rFonts w:cstheme="minorHAnsi"/>
          <w:color w:val="000000"/>
          <w:shd w:val="clear" w:color="auto" w:fill="FFFFFF"/>
        </w:rPr>
        <w:t>ęce trzymane prosto oraz równolegle do siebie</w:t>
      </w:r>
      <w:r w:rsidRPr="005566D9">
        <w:rPr>
          <w:rFonts w:cstheme="minorHAnsi"/>
          <w:color w:val="000000"/>
        </w:rPr>
        <w:br/>
      </w:r>
      <w:r w:rsidRPr="005566D9">
        <w:rPr>
          <w:rFonts w:cstheme="minorHAnsi"/>
          <w:color w:val="000000"/>
          <w:shd w:val="clear" w:color="auto" w:fill="FFFFFF"/>
        </w:rPr>
        <w:t>– o</w:t>
      </w:r>
      <w:r w:rsidRPr="005566D9">
        <w:rPr>
          <w:rFonts w:cstheme="minorHAnsi"/>
          <w:color w:val="000000"/>
          <w:shd w:val="clear" w:color="auto" w:fill="FFFFFF"/>
        </w:rPr>
        <w:t>dst</w:t>
      </w:r>
      <w:r w:rsidR="009E6A65">
        <w:rPr>
          <w:rFonts w:cstheme="minorHAnsi"/>
          <w:color w:val="000000"/>
          <w:shd w:val="clear" w:color="auto" w:fill="FFFFFF"/>
        </w:rPr>
        <w:t>ęp pomiędzy dłońmi jest mniejszy</w:t>
      </w:r>
      <w:r w:rsidRPr="005566D9">
        <w:rPr>
          <w:rFonts w:cstheme="minorHAnsi"/>
          <w:color w:val="000000"/>
          <w:shd w:val="clear" w:color="auto" w:fill="FFFFFF"/>
        </w:rPr>
        <w:t xml:space="preserve"> niż średnia piłki</w:t>
      </w:r>
      <w:r w:rsidRPr="005566D9">
        <w:rPr>
          <w:rFonts w:cstheme="minorHAnsi"/>
          <w:color w:val="000000"/>
        </w:rPr>
        <w:br/>
      </w:r>
      <w:r w:rsidRPr="005566D9">
        <w:rPr>
          <w:rFonts w:cstheme="minorHAnsi"/>
          <w:color w:val="000000"/>
          <w:shd w:val="clear" w:color="auto" w:fill="FFFFFF"/>
        </w:rPr>
        <w:t>–</w:t>
      </w:r>
      <w:r w:rsidR="009E6A65">
        <w:rPr>
          <w:rFonts w:cstheme="minorHAnsi"/>
          <w:color w:val="000000"/>
          <w:shd w:val="clear" w:color="auto" w:fill="FFFFFF"/>
        </w:rPr>
        <w:t xml:space="preserve"> </w:t>
      </w:r>
      <w:r w:rsidRPr="005566D9">
        <w:rPr>
          <w:rFonts w:cstheme="minorHAnsi"/>
          <w:color w:val="000000"/>
          <w:shd w:val="clear" w:color="auto" w:fill="FFFFFF"/>
        </w:rPr>
        <w:t>p</w:t>
      </w:r>
      <w:r w:rsidRPr="005566D9">
        <w:rPr>
          <w:rFonts w:cstheme="minorHAnsi"/>
          <w:color w:val="000000"/>
          <w:shd w:val="clear" w:color="auto" w:fill="FFFFFF"/>
        </w:rPr>
        <w:t>alce szeroko rozstawione</w:t>
      </w:r>
      <w:r w:rsidRPr="005566D9">
        <w:rPr>
          <w:rFonts w:cstheme="minorHAnsi"/>
          <w:color w:val="000000"/>
        </w:rPr>
        <w:br/>
      </w:r>
      <w:r w:rsidRPr="005566D9">
        <w:rPr>
          <w:rFonts w:cstheme="minorHAnsi"/>
          <w:color w:val="000000"/>
          <w:shd w:val="clear" w:color="auto" w:fill="FFFFFF"/>
        </w:rPr>
        <w:t>– k</w:t>
      </w:r>
      <w:r w:rsidRPr="005566D9">
        <w:rPr>
          <w:rFonts w:cstheme="minorHAnsi"/>
          <w:color w:val="000000"/>
          <w:shd w:val="clear" w:color="auto" w:fill="FFFFFF"/>
        </w:rPr>
        <w:t>ciuki są przedłużeniem przedramion</w:t>
      </w:r>
      <w:r w:rsidRPr="005566D9">
        <w:rPr>
          <w:rFonts w:cstheme="minorHAnsi"/>
          <w:color w:val="000000"/>
        </w:rPr>
        <w:br/>
      </w:r>
      <w:r w:rsidRPr="005566D9">
        <w:rPr>
          <w:rFonts w:cstheme="minorHAnsi"/>
          <w:color w:val="000000"/>
          <w:shd w:val="clear" w:color="auto" w:fill="FFFFFF"/>
        </w:rPr>
        <w:t>– n</w:t>
      </w:r>
      <w:r w:rsidRPr="005566D9">
        <w:rPr>
          <w:rFonts w:cstheme="minorHAnsi"/>
          <w:color w:val="000000"/>
          <w:shd w:val="clear" w:color="auto" w:fill="FFFFFF"/>
        </w:rPr>
        <w:t>adgarstki trzymane sztywno</w:t>
      </w:r>
    </w:p>
    <w:p w:rsidR="005566D9" w:rsidRDefault="005566D9" w:rsidP="005566D9">
      <w:pPr>
        <w:pStyle w:val="Nagwek3"/>
        <w:shd w:val="clear" w:color="auto" w:fill="FFFFFF"/>
        <w:spacing w:before="0" w:beforeAutospacing="0" w:after="120" w:afterAutospacing="0"/>
        <w:jc w:val="both"/>
        <w:rPr>
          <w:rFonts w:ascii="oswald" w:hAnsi="oswald"/>
          <w:color w:val="2C2F34"/>
          <w:sz w:val="35"/>
          <w:szCs w:val="35"/>
        </w:rPr>
      </w:pPr>
      <w:r w:rsidRPr="005566D9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5566D9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Dłonie ustawione są pod odpowiednim kątem względem atakującego, cel – aby piłka znalazła odbicie w kierunku boiska</w:t>
      </w:r>
      <w:r w:rsidRPr="005566D9">
        <w:rPr>
          <w:rFonts w:asciiTheme="minorHAnsi" w:hAnsiTheme="minorHAnsi" w:cstheme="minorHAnsi"/>
        </w:rPr>
        <w:br w:type="textWrapping" w:clear="all"/>
      </w:r>
      <w:r w:rsidRPr="005566D9">
        <w:rPr>
          <w:rFonts w:asciiTheme="minorHAnsi" w:hAnsiTheme="minorHAnsi" w:cstheme="minorHAnsi"/>
          <w:color w:val="2C2F34"/>
          <w:sz w:val="24"/>
          <w:szCs w:val="24"/>
        </w:rPr>
        <w:t>Kto może wykonać blok?</w:t>
      </w:r>
    </w:p>
    <w:p w:rsidR="005566D9" w:rsidRDefault="005566D9" w:rsidP="003150FF">
      <w:r w:rsidRPr="003150FF">
        <w:rPr>
          <w:rStyle w:val="Pogrubienie"/>
          <w:rFonts w:cstheme="minorHAnsi"/>
          <w:color w:val="2C2F34"/>
          <w:bdr w:val="none" w:sz="0" w:space="0" w:color="auto" w:frame="1"/>
        </w:rPr>
        <w:t>Blok w siatkówce</w:t>
      </w:r>
      <w:r w:rsidRPr="003150FF">
        <w:t> może wykonać jeden, dwóch lub jednocześnie trzech zawodników, którzy znajdują się w pierwszej linii. Najczęściej jednym z nich jest </w:t>
      </w:r>
      <w:hyperlink r:id="rId11" w:tgtFrame="_blank" w:history="1">
        <w:r w:rsidRPr="003150FF">
          <w:rPr>
            <w:rStyle w:val="Pogrubienie"/>
            <w:rFonts w:cstheme="minorHAnsi"/>
            <w:color w:val="0000FF"/>
            <w:bdr w:val="none" w:sz="0" w:space="0" w:color="auto" w:frame="1"/>
          </w:rPr>
          <w:t>środkowy</w:t>
        </w:r>
      </w:hyperlink>
      <w:r w:rsidRPr="003150FF">
        <w:t>, ponieważ blokowanie należy do jego głównych zadań. Libero ani żaden z graczy znajdujących się w drugiej linii </w:t>
      </w:r>
      <w:r w:rsidRPr="003150FF">
        <w:rPr>
          <w:rStyle w:val="Pogrubienie"/>
          <w:rFonts w:cstheme="minorHAnsi"/>
          <w:color w:val="2C2F34"/>
          <w:bdr w:val="none" w:sz="0" w:space="0" w:color="auto" w:frame="1"/>
        </w:rPr>
        <w:t>nie może wykonać bloku spełnionego</w:t>
      </w:r>
      <w:r w:rsidRPr="003150FF">
        <w:t>. Najtrudniejszy do wykonania jest </w:t>
      </w:r>
      <w:r w:rsidRPr="003150FF">
        <w:rPr>
          <w:rStyle w:val="Pogrubienie"/>
          <w:rFonts w:cstheme="minorHAnsi"/>
          <w:color w:val="2C2F34"/>
          <w:bdr w:val="none" w:sz="0" w:space="0" w:color="auto" w:frame="1"/>
        </w:rPr>
        <w:t>blok grupowy</w:t>
      </w:r>
      <w:r w:rsidRPr="003150FF">
        <w:t>, czyli taki, do którego skacze dwóch lub trzech zawodników. Wymaga on idealnego zgrania wszystkich siatkarzy. Muszą oni nie tylko wyskoczyć w tym samym momencie, ale również odpowiednio przełożyć dłonie.</w:t>
      </w:r>
    </w:p>
    <w:p w:rsidR="003150FF" w:rsidRPr="003150FF" w:rsidRDefault="003150FF" w:rsidP="003150FF">
      <w:pPr>
        <w:pStyle w:val="Nagwek3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2C2F34"/>
          <w:sz w:val="24"/>
          <w:szCs w:val="24"/>
        </w:rPr>
      </w:pPr>
      <w:r w:rsidRPr="003150FF">
        <w:rPr>
          <w:rFonts w:asciiTheme="minorHAnsi" w:hAnsiTheme="minorHAnsi" w:cstheme="minorHAnsi"/>
          <w:color w:val="2C2F34"/>
          <w:sz w:val="24"/>
          <w:szCs w:val="24"/>
        </w:rPr>
        <w:t>Blok w siatkówce – błędy</w:t>
      </w:r>
    </w:p>
    <w:p w:rsidR="003150FF" w:rsidRPr="003150FF" w:rsidRDefault="003150FF" w:rsidP="003150FF">
      <w:pPr>
        <w:pStyle w:val="Bezodstpw"/>
        <w:numPr>
          <w:ilvl w:val="0"/>
          <w:numId w:val="2"/>
        </w:numPr>
      </w:pPr>
      <w:r>
        <w:t>j</w:t>
      </w:r>
      <w:r w:rsidRPr="003150FF">
        <w:t>eśli zawodnik blokujący przełoży ręce i dotknie piłki po stronie przeciwnika przed lub w czasie wykonywania ataku, popełni błąd.</w:t>
      </w:r>
    </w:p>
    <w:p w:rsidR="003150FF" w:rsidRPr="003150FF" w:rsidRDefault="003150FF" w:rsidP="003150FF">
      <w:pPr>
        <w:pStyle w:val="Bezodstpw"/>
        <w:numPr>
          <w:ilvl w:val="0"/>
          <w:numId w:val="2"/>
        </w:numPr>
      </w:pPr>
      <w:hyperlink r:id="rId12" w:tgtFrame="_blank" w:history="1">
        <w:r>
          <w:rPr>
            <w:rStyle w:val="Pogrubienie"/>
            <w:rFonts w:cstheme="minorHAnsi"/>
            <w:color w:val="0000FF"/>
            <w:bdr w:val="none" w:sz="0" w:space="0" w:color="auto" w:frame="1"/>
          </w:rPr>
          <w:t>d</w:t>
        </w:r>
        <w:r w:rsidRPr="003150FF">
          <w:rPr>
            <w:rStyle w:val="Pogrubienie"/>
            <w:rFonts w:cstheme="minorHAnsi"/>
            <w:color w:val="0000FF"/>
            <w:bdr w:val="none" w:sz="0" w:space="0" w:color="auto" w:frame="1"/>
          </w:rPr>
          <w:t>otknięcie siatki w bloku</w:t>
        </w:r>
      </w:hyperlink>
      <w:r w:rsidRPr="003150FF">
        <w:t> – niezależnie od tego, czy jest to górna, czy dolna część siatki – jest traktowane jako błąd. Skutkuje przerwaniem akcji, a punkt zdobywa drużyna przeciwna.</w:t>
      </w:r>
    </w:p>
    <w:p w:rsidR="003150FF" w:rsidRPr="003150FF" w:rsidRDefault="003150FF" w:rsidP="003150FF">
      <w:pPr>
        <w:pStyle w:val="Bezodstpw"/>
        <w:numPr>
          <w:ilvl w:val="0"/>
          <w:numId w:val="2"/>
        </w:numPr>
      </w:pPr>
      <w:r>
        <w:t>z</w:t>
      </w:r>
      <w:r w:rsidRPr="003150FF">
        <w:t>awodnicy nie mogą blokować zagrywki.</w:t>
      </w:r>
    </w:p>
    <w:p w:rsidR="003150FF" w:rsidRPr="003150FF" w:rsidRDefault="003150FF" w:rsidP="003150FF">
      <w:pPr>
        <w:pStyle w:val="Bezodstpw"/>
        <w:numPr>
          <w:ilvl w:val="0"/>
          <w:numId w:val="2"/>
        </w:numPr>
      </w:pPr>
      <w:hyperlink r:id="rId13" w:tgtFrame="_blank" w:history="1">
        <w:r w:rsidRPr="003A2313">
          <w:rPr>
            <w:rStyle w:val="Pogrubienie"/>
            <w:rFonts w:cstheme="minorHAnsi"/>
            <w:color w:val="0000FF"/>
            <w:bdr w:val="none" w:sz="0" w:space="0" w:color="auto" w:frame="1"/>
            <w:lang w:val="en-US"/>
          </w:rPr>
          <w:t>l</w:t>
        </w:r>
        <w:r w:rsidRPr="003A2313">
          <w:rPr>
            <w:rStyle w:val="Pogrubienie"/>
            <w:rFonts w:cstheme="minorHAnsi"/>
            <w:color w:val="0000FF"/>
            <w:bdr w:val="none" w:sz="0" w:space="0" w:color="auto" w:frame="1"/>
            <w:lang w:val="en-US"/>
          </w:rPr>
          <w:t>ibero</w:t>
        </w:r>
      </w:hyperlink>
      <w:r w:rsidRPr="003A2313">
        <w:rPr>
          <w:lang w:val="en-US"/>
        </w:rPr>
        <w:t> </w:t>
      </w:r>
      <w:r w:rsidRPr="003150FF">
        <w:t>nie może wykonać próby bloku.</w:t>
      </w:r>
    </w:p>
    <w:p w:rsidR="003150FF" w:rsidRPr="003150FF" w:rsidRDefault="003150FF" w:rsidP="003150FF">
      <w:pPr>
        <w:pStyle w:val="Bezodstpw"/>
        <w:numPr>
          <w:ilvl w:val="0"/>
          <w:numId w:val="2"/>
        </w:numPr>
      </w:pPr>
      <w:r>
        <w:t>s</w:t>
      </w:r>
      <w:r w:rsidRPr="003150FF">
        <w:t>iatkarze nie mogą blokować piłki po stronie przeciwnika za antenkami.</w:t>
      </w:r>
    </w:p>
    <w:p w:rsidR="003150FF" w:rsidRPr="003150FF" w:rsidRDefault="003150FF" w:rsidP="003150FF"/>
    <w:p w:rsidR="00C171D4" w:rsidRDefault="003150FF">
      <w:pPr>
        <w:rPr>
          <w:rFonts w:cstheme="minorHAnsi"/>
          <w:color w:val="2C2F34"/>
          <w:shd w:val="clear" w:color="auto" w:fill="FFFFFF"/>
        </w:rPr>
      </w:pPr>
      <w:r w:rsidRPr="003150FF">
        <w:rPr>
          <w:rStyle w:val="Pogrubienie"/>
          <w:rFonts w:cstheme="minorHAnsi"/>
          <w:color w:val="2C2F34"/>
          <w:bdr w:val="none" w:sz="0" w:space="0" w:color="auto" w:frame="1"/>
          <w:shd w:val="clear" w:color="auto" w:fill="FFFFFF"/>
        </w:rPr>
        <w:t>Blok w siatkówce</w:t>
      </w:r>
      <w:r w:rsidRPr="003150FF">
        <w:rPr>
          <w:rFonts w:cstheme="minorHAnsi"/>
          <w:color w:val="2C2F34"/>
          <w:shd w:val="clear" w:color="auto" w:fill="FFFFFF"/>
        </w:rPr>
        <w:t> jest nie tylko pierwszą linią obrony, ale również elementem, który zwiększa dorobek punktowy drużyny. Statystyki pokazują bowiem, że zespoły zdobywają nawet trzy punkty blokiem w czasie jednego seta. Według ekspertów jest to jednak najbardziej nieprzewidywalny element siatkarskiego rzemiosła.</w:t>
      </w:r>
      <w:r w:rsidR="003A2313">
        <w:rPr>
          <w:rFonts w:cstheme="minorHAnsi"/>
          <w:color w:val="2C2F34"/>
          <w:shd w:val="clear" w:color="auto" w:fill="FFFFFF"/>
        </w:rPr>
        <w:t xml:space="preserve"> </w:t>
      </w:r>
    </w:p>
    <w:p w:rsidR="003A2313" w:rsidRPr="003A2313" w:rsidRDefault="009E6A65">
      <w:pPr>
        <w:rPr>
          <w:rFonts w:cstheme="minorHAnsi"/>
          <w:color w:val="2C2F34"/>
          <w:shd w:val="clear" w:color="auto" w:fill="FFFFFF"/>
        </w:rPr>
      </w:pPr>
      <w:r>
        <w:rPr>
          <w:rFonts w:cstheme="minorHAnsi"/>
          <w:color w:val="2C2F34"/>
          <w:shd w:val="clear" w:color="auto" w:fill="FFFFFF"/>
        </w:rPr>
        <w:lastRenderedPageBreak/>
        <w:t>Ćwiczenia bloku i przemieszczania się</w:t>
      </w:r>
      <w:r w:rsidR="00096321">
        <w:rPr>
          <w:rFonts w:cstheme="minorHAnsi"/>
          <w:color w:val="2C2F34"/>
          <w:shd w:val="clear" w:color="auto" w:fill="FFFFFF"/>
        </w:rPr>
        <w:t xml:space="preserve"> w bloku – film nr 1. Niektóre z nich możecie wykonać w domu.</w:t>
      </w:r>
      <w:r w:rsidR="003A2313">
        <w:rPr>
          <w:rFonts w:cstheme="minorHAnsi"/>
          <w:color w:val="2C2F34"/>
          <w:shd w:val="clear" w:color="auto" w:fill="FFFFFF"/>
        </w:rPr>
        <w:t xml:space="preserve">  Film nr 2 – trening skoczności. Pamiętajcie, ćwiczymy według własnych możliwości, dobieramy bezpieczne miejsce do ćwiczeń.  Powodzenia.</w:t>
      </w:r>
      <w:bookmarkStart w:id="0" w:name="_GoBack"/>
      <w:bookmarkEnd w:id="0"/>
    </w:p>
    <w:p w:rsidR="00C171D4" w:rsidRDefault="00C171D4"/>
    <w:p w:rsidR="00E2191D" w:rsidRPr="00C171D4" w:rsidRDefault="00A521EE">
      <w:r>
        <w:br w:type="textWrapping" w:clear="all"/>
      </w:r>
      <w:r w:rsidR="00C171D4">
        <w:t xml:space="preserve">                                                                                                    </w:t>
      </w:r>
    </w:p>
    <w:p w:rsidR="00C171D4" w:rsidRPr="00C171D4" w:rsidRDefault="00C171D4"/>
    <w:sectPr w:rsidR="00C171D4" w:rsidRPr="00C1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A8" w:rsidRDefault="006B4BA8" w:rsidP="00A521EE">
      <w:pPr>
        <w:spacing w:after="0" w:line="240" w:lineRule="auto"/>
      </w:pPr>
      <w:r>
        <w:separator/>
      </w:r>
    </w:p>
  </w:endnote>
  <w:endnote w:type="continuationSeparator" w:id="0">
    <w:p w:rsidR="006B4BA8" w:rsidRDefault="006B4BA8" w:rsidP="00A5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A8" w:rsidRDefault="006B4BA8" w:rsidP="00A521EE">
      <w:pPr>
        <w:spacing w:after="0" w:line="240" w:lineRule="auto"/>
      </w:pPr>
      <w:r>
        <w:separator/>
      </w:r>
    </w:p>
  </w:footnote>
  <w:footnote w:type="continuationSeparator" w:id="0">
    <w:p w:rsidR="006B4BA8" w:rsidRDefault="006B4BA8" w:rsidP="00A5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23B"/>
    <w:multiLevelType w:val="multilevel"/>
    <w:tmpl w:val="56B6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7311F"/>
    <w:multiLevelType w:val="multilevel"/>
    <w:tmpl w:val="56B6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EE"/>
    <w:rsid w:val="00096321"/>
    <w:rsid w:val="003150FF"/>
    <w:rsid w:val="00325659"/>
    <w:rsid w:val="003A2313"/>
    <w:rsid w:val="005566D9"/>
    <w:rsid w:val="006B4BA8"/>
    <w:rsid w:val="009E6A65"/>
    <w:rsid w:val="00A521EE"/>
    <w:rsid w:val="00C171D4"/>
    <w:rsid w:val="00E2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17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1D4"/>
    <w:rPr>
      <w:b/>
      <w:bCs/>
    </w:rPr>
  </w:style>
  <w:style w:type="paragraph" w:styleId="Bezodstpw">
    <w:name w:val="No Spacing"/>
    <w:uiPriority w:val="1"/>
    <w:qFormat/>
    <w:rsid w:val="00315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1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171D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71D4"/>
    <w:rPr>
      <w:b/>
      <w:bCs/>
    </w:rPr>
  </w:style>
  <w:style w:type="paragraph" w:styleId="Bezodstpw">
    <w:name w:val="No Spacing"/>
    <w:uiPriority w:val="1"/>
    <w:qFormat/>
    <w:rsid w:val="0031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atkarsko.pl/libero-specjalista-od-defensywy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atkarsko.pl/dotkniecie-siatki-znow-jest-blede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atkarsko.pl/srodkow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03C5-5BE8-4FC4-84DF-F835D7DC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    Blok w siatkówce – jakie są jego cele?</vt:lpstr>
      <vt:lpstr>        Blok jest jednym z najtrudniejszych elementów w piłce siatkowej. Polega na wysko</vt:lpstr>
      <vt:lpstr>        Dłonie ustawione są pod odpowiednim kątem względem atakującego, cel – aby piłka</vt:lpstr>
      <vt:lpstr>        Blok w siatkówce – błędy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Bartosz</cp:lastModifiedBy>
  <cp:revision>1</cp:revision>
  <dcterms:created xsi:type="dcterms:W3CDTF">2020-05-24T15:39:00Z</dcterms:created>
  <dcterms:modified xsi:type="dcterms:W3CDTF">2020-05-24T17:44:00Z</dcterms:modified>
</cp:coreProperties>
</file>