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A" w:rsidRDefault="0080391A" w:rsidP="006C32B3">
      <w:pPr>
        <w:pStyle w:val="NormalnyWeb"/>
      </w:pPr>
    </w:p>
    <w:p w:rsidR="0080391A" w:rsidRDefault="0080391A" w:rsidP="006C32B3">
      <w:pPr>
        <w:pStyle w:val="NormalnyWeb"/>
      </w:pPr>
    </w:p>
    <w:p w:rsidR="006778BD" w:rsidRDefault="006778BD" w:rsidP="006C32B3">
      <w:pPr>
        <w:pStyle w:val="NormalnyWeb"/>
      </w:pPr>
      <w:r>
        <w:t>Witam klasę 8 na kolejnych zajęciach zdalnej nauki .Dziękuję uczniom, którzy odsyłają zadane prace. Te osoby,</w:t>
      </w:r>
      <w:r w:rsidR="00CF343B">
        <w:t xml:space="preserve"> które jeszcze tego nie uczyniły- proszę się pospieszyć… </w:t>
      </w:r>
      <w:r>
        <w:t xml:space="preserve">czas goni! </w:t>
      </w:r>
    </w:p>
    <w:p w:rsidR="006778BD" w:rsidRPr="0080391A" w:rsidRDefault="006778BD" w:rsidP="006C32B3">
      <w:pPr>
        <w:pStyle w:val="NormalnyWeb"/>
        <w:rPr>
          <w:b/>
        </w:rPr>
      </w:pPr>
      <w:r>
        <w:t>Temat dzisiejszej lekcji</w:t>
      </w:r>
      <w:r w:rsidRPr="0080391A">
        <w:rPr>
          <w:b/>
        </w:rPr>
        <w:t xml:space="preserve">: Polska w Unii Europejskiej. </w:t>
      </w:r>
    </w:p>
    <w:p w:rsidR="006778BD" w:rsidRDefault="006778BD" w:rsidP="006C32B3">
      <w:pPr>
        <w:pStyle w:val="NormalnyWeb"/>
      </w:pPr>
      <w:r>
        <w:t xml:space="preserve">1. Zapisz temat lekcji do zeszytu i przeczytaj temat w podręczniku s. 180 – 183. </w:t>
      </w:r>
    </w:p>
    <w:p w:rsidR="0080391A" w:rsidRDefault="006778BD" w:rsidP="006C32B3">
      <w:pPr>
        <w:pStyle w:val="NormalnyWeb"/>
      </w:pPr>
      <w:r>
        <w:t xml:space="preserve">2. Dla chętnych: zapoznaj się z tematem dzisiejszych zajęć w e – podręczniku: </w:t>
      </w:r>
      <w:r w:rsidR="0080391A">
        <w:t xml:space="preserve">   </w:t>
      </w:r>
    </w:p>
    <w:p w:rsidR="006778BD" w:rsidRDefault="003006DA" w:rsidP="0080391A">
      <w:pPr>
        <w:pStyle w:val="NormalnyWeb"/>
        <w:jc w:val="center"/>
      </w:pPr>
      <w:hyperlink r:id="rId5" w:history="1">
        <w:r w:rsidR="0080391A" w:rsidRPr="00B37A8E">
          <w:rPr>
            <w:rStyle w:val="Hipercze"/>
          </w:rPr>
          <w:t>https://epodreczniki.pl/a/polska-i-polacy-w-unii-europejskiej/DffOdDx6r</w:t>
        </w:r>
      </w:hyperlink>
    </w:p>
    <w:p w:rsidR="006778BD" w:rsidRDefault="006778BD" w:rsidP="006C32B3">
      <w:pPr>
        <w:pStyle w:val="NormalnyWeb"/>
      </w:pPr>
      <w:r>
        <w:t xml:space="preserve">3. Przepisz poniższą notatkę do zeszytu. </w:t>
      </w:r>
    </w:p>
    <w:p w:rsidR="006778BD" w:rsidRDefault="006778BD" w:rsidP="006C32B3">
      <w:pPr>
        <w:pStyle w:val="NormalnyWeb"/>
        <w:ind w:left="708"/>
      </w:pPr>
      <w:r w:rsidRPr="006C32B3">
        <w:rPr>
          <w:u w:val="single"/>
        </w:rPr>
        <w:t>1 maja 2004 roku</w:t>
      </w:r>
      <w:r w:rsidR="006C32B3">
        <w:t xml:space="preserve"> Polska wstąpiła do Unii Europejskiej.</w:t>
      </w:r>
    </w:p>
    <w:p w:rsidR="006C32B3" w:rsidRDefault="006C32B3" w:rsidP="006C32B3">
      <w:pPr>
        <w:pStyle w:val="NormalnyWeb"/>
        <w:ind w:left="708"/>
      </w:pPr>
      <w:r>
        <w:t>Podstawowe korzyści związane z obecnością Polski w Unii Europejskiej:</w:t>
      </w:r>
    </w:p>
    <w:p w:rsidR="006C32B3" w:rsidRDefault="006C32B3" w:rsidP="006C32B3">
      <w:pPr>
        <w:pStyle w:val="NormalnyWeb"/>
        <w:numPr>
          <w:ilvl w:val="0"/>
          <w:numId w:val="4"/>
        </w:numPr>
        <w:ind w:left="1428"/>
      </w:pPr>
      <w:r>
        <w:t>fundusze unijne (dotacje) wspierające rozwój Polski: Europejski Fundusz Społeczny, Fundusz Spójności, Europejski Fundusz Rozwoju Regionalnego</w:t>
      </w:r>
    </w:p>
    <w:p w:rsidR="006C32B3" w:rsidRDefault="006C32B3" w:rsidP="006C32B3">
      <w:pPr>
        <w:pStyle w:val="NormalnyWeb"/>
        <w:numPr>
          <w:ilvl w:val="0"/>
          <w:numId w:val="4"/>
        </w:numPr>
        <w:ind w:left="1428"/>
      </w:pPr>
      <w:r>
        <w:t>wspólny rynek: swobodny przepływ towarów, usługi kapitału</w:t>
      </w:r>
    </w:p>
    <w:p w:rsidR="006C32B3" w:rsidRDefault="006C32B3" w:rsidP="006C32B3">
      <w:pPr>
        <w:pStyle w:val="NormalnyWeb"/>
        <w:numPr>
          <w:ilvl w:val="0"/>
          <w:numId w:val="4"/>
        </w:numPr>
        <w:ind w:left="1428"/>
      </w:pPr>
      <w:r>
        <w:t>swobodny przepływ osób: obywatelstwo europejskie, możliwość podejmowania pracy i osiedlania się w krajach UE, strefa Schengen (brak kontroli granicznych)</w:t>
      </w:r>
    </w:p>
    <w:p w:rsidR="006778BD" w:rsidRDefault="006778BD" w:rsidP="006778BD">
      <w:pPr>
        <w:pStyle w:val="NormalnyWeb"/>
      </w:pPr>
      <w:r>
        <w:t xml:space="preserve">4. </w:t>
      </w:r>
      <w:r w:rsidR="006C32B3">
        <w:t xml:space="preserve">Rozwiąż kartę pracy w zeszycie. </w:t>
      </w:r>
      <w:r w:rsidR="00584ED4">
        <w:t xml:space="preserve">Zadania wykonuj wg kolejności wskazanej na karcie pracy, tabelkę należy przerysować. Jeśli nie chcesz przepisywać pytań to używaj pełnych zdań, pamiętaj o numeracji oraz co ważne, bo wpłynie na ocenę – wyraźne i czytelne pismo ( sytuacja zmusiła nas i nie mamy kontaktu bezpośredniego, więc odczytuję to co jest wyraźnie napisane) </w:t>
      </w:r>
      <w:r w:rsidR="006C32B3">
        <w:t>Jeśli masz możliwość możesz wydrukować, uzupełnić i wkleić do zeszytu.</w:t>
      </w:r>
      <w:r w:rsidR="00584ED4">
        <w:t xml:space="preserve"> Następnie zrób zdjęcie (WYRAŹNE ) i wyślij na mój adres e – mail </w:t>
      </w:r>
      <w:hyperlink r:id="rId6" w:history="1">
        <w:r w:rsidR="0080391A" w:rsidRPr="00B37A8E">
          <w:rPr>
            <w:rStyle w:val="Hipercze"/>
          </w:rPr>
          <w:t>anna.urbanska@sp3gryfino.pl</w:t>
        </w:r>
      </w:hyperlink>
      <w:r w:rsidR="0080391A">
        <w:t xml:space="preserve">  </w:t>
      </w:r>
      <w:r w:rsidR="00584ED4">
        <w:t>do 11.05.2020r.</w:t>
      </w:r>
    </w:p>
    <w:p w:rsidR="0080391A" w:rsidRDefault="0080391A" w:rsidP="006778BD">
      <w:pPr>
        <w:pStyle w:val="NormalnyWeb"/>
      </w:pPr>
      <w:r>
        <w:t xml:space="preserve">5. </w:t>
      </w:r>
      <w:r w:rsidR="00BD3218">
        <w:t>Informacja do lekcji o Unii Europejskiej.</w:t>
      </w:r>
    </w:p>
    <w:p w:rsidR="00BD3218" w:rsidRDefault="00BD3218" w:rsidP="006778BD">
      <w:pPr>
        <w:pStyle w:val="NormalnyWeb"/>
      </w:pPr>
      <w:r>
        <w:t xml:space="preserve">Uczniowie, którzy nie wykonali quizu lub wpisali niewłaściwy kod ucznia proszeni są </w:t>
      </w:r>
      <w:r w:rsidR="00CF343B">
        <w:t>o wykonanie testu jeszcze raz (</w:t>
      </w:r>
      <w:r>
        <w:t>test jest aktywny do 08.05 godz. 12.00). To jest ostatnia możliwość uzupełnienia lub popra</w:t>
      </w:r>
      <w:r w:rsidR="00CF343B">
        <w:t>wy pracy. Po tym terminie osoby</w:t>
      </w:r>
      <w:r>
        <w:t>, które go nie wykonają otrzymają niezaliczenie pracy (ndst)</w:t>
      </w:r>
      <w:r w:rsidR="00CF343B">
        <w:t>.</w:t>
      </w:r>
    </w:p>
    <w:p w:rsidR="00BD3218" w:rsidRDefault="00BD3218" w:rsidP="006778BD">
      <w:pPr>
        <w:pStyle w:val="NormalnyWeb"/>
      </w:pPr>
      <w:r>
        <w:t>Link do quizu</w:t>
      </w:r>
    </w:p>
    <w:p w:rsidR="0080391A" w:rsidRDefault="003006DA" w:rsidP="006778BD">
      <w:pPr>
        <w:pStyle w:val="NormalnyWeb"/>
      </w:pPr>
      <w:hyperlink r:id="rId7" w:history="1">
        <w:r w:rsidR="00BD3218" w:rsidRPr="00B37A8E">
          <w:rPr>
            <w:rStyle w:val="Hipercze"/>
          </w:rPr>
          <w:t>https://quizizz.com/join?gc=796976</w:t>
        </w:r>
      </w:hyperlink>
    </w:p>
    <w:p w:rsidR="00BD3218" w:rsidRDefault="00BD3218" w:rsidP="006778BD">
      <w:pPr>
        <w:pStyle w:val="NormalnyWeb"/>
      </w:pPr>
    </w:p>
    <w:p w:rsidR="006778BD" w:rsidRPr="006778BD" w:rsidRDefault="006778BD" w:rsidP="006778BD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Cs/>
          <w:color w:val="000000"/>
        </w:rPr>
      </w:pPr>
    </w:p>
    <w:p w:rsidR="006778BD" w:rsidRDefault="006778BD" w:rsidP="006778BD">
      <w:pPr>
        <w:rPr>
          <w:rFonts w:ascii="Cambria" w:hAnsi="Cambria"/>
        </w:rPr>
      </w:pPr>
    </w:p>
    <w:p w:rsidR="00584ED4" w:rsidRDefault="00584ED4" w:rsidP="006778BD">
      <w:pPr>
        <w:rPr>
          <w:rFonts w:ascii="Cambria" w:hAnsi="Cambria"/>
        </w:rPr>
      </w:pPr>
    </w:p>
    <w:p w:rsidR="00584ED4" w:rsidRDefault="00584ED4" w:rsidP="006778BD">
      <w:pPr>
        <w:rPr>
          <w:rFonts w:ascii="Cambria" w:hAnsi="Cambria"/>
        </w:rPr>
      </w:pPr>
    </w:p>
    <w:p w:rsidR="00584ED4" w:rsidRDefault="00584ED4" w:rsidP="006778BD">
      <w:pPr>
        <w:rPr>
          <w:rFonts w:ascii="Cambria" w:hAnsi="Cambria"/>
        </w:rPr>
      </w:pPr>
    </w:p>
    <w:p w:rsidR="00BD3218" w:rsidRDefault="00BD3218" w:rsidP="006778BD">
      <w:pPr>
        <w:rPr>
          <w:rFonts w:ascii="Cambria" w:hAnsi="Cambria"/>
        </w:rPr>
      </w:pPr>
    </w:p>
    <w:p w:rsidR="006778BD" w:rsidRPr="00584ED4" w:rsidRDefault="006778BD" w:rsidP="006778BD">
      <w:pPr>
        <w:rPr>
          <w:rFonts w:ascii="Cambria" w:hAnsi="Cambria" w:cs="Dutch801EU-Bold"/>
          <w:b/>
          <w:bCs/>
        </w:rPr>
      </w:pPr>
      <w:bookmarkStart w:id="0" w:name="_GoBack"/>
      <w:bookmarkEnd w:id="0"/>
      <w:r>
        <w:rPr>
          <w:rFonts w:ascii="Cambria" w:hAnsi="Cambria" w:cs="Dutch801EU-Bold"/>
          <w:b/>
          <w:bCs/>
        </w:rPr>
        <w:lastRenderedPageBreak/>
        <w:t>Karta pracy</w:t>
      </w:r>
      <w:r w:rsidR="00584ED4">
        <w:rPr>
          <w:rFonts w:ascii="Cambria" w:hAnsi="Cambria" w:cs="Dutch801EU-Bold"/>
          <w:b/>
          <w:bCs/>
        </w:rPr>
        <w:t xml:space="preserve">    </w:t>
      </w:r>
      <w:r w:rsidRPr="00584ED4">
        <w:rPr>
          <w:rFonts w:ascii="Cambria" w:hAnsi="Cambria" w:cs="Dutch801EU-Bold"/>
          <w:b/>
          <w:bCs/>
          <w:sz w:val="28"/>
          <w:szCs w:val="28"/>
          <w:u w:val="single"/>
        </w:rPr>
        <w:t>Polska w Unii Europejskiej</w:t>
      </w:r>
    </w:p>
    <w:p w:rsidR="006778BD" w:rsidRPr="007B5CF2" w:rsidRDefault="006778BD" w:rsidP="006778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Które państwa sąsiadujące z Polską należą do Unii Europejskiej? Wpiszcie do tabeli ich nazwy i cyfry, którymi zostały oznaczone na mapie.</w:t>
      </w:r>
    </w:p>
    <w:p w:rsidR="006778BD" w:rsidRPr="007B5CF2" w:rsidRDefault="002B70C7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1963420</wp:posOffset>
            </wp:positionH>
            <wp:positionV relativeFrom="paragraph">
              <wp:posOffset>66040</wp:posOffset>
            </wp:positionV>
            <wp:extent cx="225298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369" y="21376"/>
                <wp:lineTo x="21369" y="0"/>
                <wp:lineTo x="0" y="0"/>
              </wp:wrapPolygon>
            </wp:wrapTight>
            <wp:docPr id="1" name="Obraz 1" descr="C:\Users\a.pietrzak\Work Folders\Desktop\BIEZACE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Work Folders\Desktop\BIEZACE\ma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8BD" w:rsidRDefault="006778BD" w:rsidP="002B70C7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tbl>
      <w:tblPr>
        <w:tblStyle w:val="Tabela-Siatka"/>
        <w:tblpPr w:leftFromText="141" w:rightFromText="141" w:vertAnchor="text" w:horzAnchor="margin" w:tblpXSpec="center" w:tblpY="165"/>
        <w:tblW w:w="0" w:type="auto"/>
        <w:tblLook w:val="04A0"/>
      </w:tblPr>
      <w:tblGrid>
        <w:gridCol w:w="3652"/>
        <w:gridCol w:w="1425"/>
      </w:tblGrid>
      <w:tr w:rsidR="0080391A" w:rsidRPr="007B5CF2" w:rsidTr="0080391A">
        <w:trPr>
          <w:trHeight w:val="272"/>
        </w:trPr>
        <w:tc>
          <w:tcPr>
            <w:tcW w:w="3652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Nazwa państwa</w:t>
            </w:r>
          </w:p>
        </w:tc>
        <w:tc>
          <w:tcPr>
            <w:tcW w:w="1425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Cyfra</w:t>
            </w:r>
          </w:p>
        </w:tc>
      </w:tr>
      <w:tr w:rsidR="0080391A" w:rsidRPr="007B5CF2" w:rsidTr="0080391A">
        <w:trPr>
          <w:trHeight w:val="272"/>
        </w:trPr>
        <w:tc>
          <w:tcPr>
            <w:tcW w:w="3652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425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80391A" w:rsidRPr="007B5CF2" w:rsidTr="0080391A">
        <w:trPr>
          <w:trHeight w:val="272"/>
        </w:trPr>
        <w:tc>
          <w:tcPr>
            <w:tcW w:w="3652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425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80391A" w:rsidRPr="007B5CF2" w:rsidTr="0080391A">
        <w:trPr>
          <w:trHeight w:val="272"/>
        </w:trPr>
        <w:tc>
          <w:tcPr>
            <w:tcW w:w="3652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425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80391A" w:rsidRPr="007B5CF2" w:rsidTr="0080391A">
        <w:trPr>
          <w:trHeight w:val="45"/>
        </w:trPr>
        <w:tc>
          <w:tcPr>
            <w:tcW w:w="3652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425" w:type="dxa"/>
          </w:tcPr>
          <w:p w:rsidR="0080391A" w:rsidRPr="007B5CF2" w:rsidRDefault="0080391A" w:rsidP="0080391A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</w:tbl>
    <w:p w:rsidR="006778BD" w:rsidRPr="007B5CF2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80391A" w:rsidRPr="007B5CF2" w:rsidRDefault="0080391A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6778BD" w:rsidRDefault="006778BD" w:rsidP="006778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Podajcie nazwy państw sąsiadujących z Polską, które przystąpiły do Unii Europejskiej w 2004 roku.</w:t>
      </w:r>
    </w:p>
    <w:p w:rsidR="006778BD" w:rsidRPr="00851E12" w:rsidRDefault="00584ED4" w:rsidP="00584ED4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>
        <w:rPr>
          <w:rFonts w:cs="CentSchbookEU-Normal"/>
        </w:rPr>
        <w:t xml:space="preserve">              </w:t>
      </w:r>
      <w:r w:rsidR="006778BD" w:rsidRPr="00851E12">
        <w:rPr>
          <w:rFonts w:cs="CentSchbookEU-Normal"/>
        </w:rPr>
        <w:t>____________________________________________________________________________</w:t>
      </w:r>
    </w:p>
    <w:p w:rsidR="006778BD" w:rsidRPr="00851E12" w:rsidRDefault="006778BD" w:rsidP="006778BD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</w:rPr>
      </w:pPr>
    </w:p>
    <w:p w:rsidR="006778BD" w:rsidRPr="003D3779" w:rsidRDefault="006778BD" w:rsidP="006778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3D3779">
        <w:rPr>
          <w:rFonts w:ascii="Cambria" w:hAnsi="Cambria" w:cs="CentSchbookEU-Normal"/>
          <w:color w:val="000000"/>
        </w:rPr>
        <w:t>Znajdźcie w dostępnych źródłach informacje dotyczące referendum ogólnokrajowego w sprawie przystąpienia Polski do Unii Europejskiej. Następnie odpowiedzcie na podane pytania.</w:t>
      </w:r>
    </w:p>
    <w:p w:rsidR="006778BD" w:rsidRPr="00851E12" w:rsidRDefault="006778BD" w:rsidP="006778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Jak brzmiało pytanie, na które odpowiadały osoby uprawnione do uczestnictwa w referendum?</w:t>
      </w:r>
    </w:p>
    <w:p w:rsidR="006778BD" w:rsidRPr="00851E12" w:rsidRDefault="002B70C7" w:rsidP="006778B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>
        <w:rPr>
          <w:rFonts w:cs="CentSchbookEU-Normal"/>
        </w:rPr>
        <w:t xml:space="preserve">              </w:t>
      </w:r>
      <w:r w:rsidR="006778BD" w:rsidRPr="00851E12">
        <w:rPr>
          <w:rFonts w:cs="CentSchbookEU-Normal"/>
        </w:rPr>
        <w:t>__________________________________________________________________________________</w:t>
      </w:r>
    </w:p>
    <w:p w:rsidR="006778BD" w:rsidRPr="00851E12" w:rsidRDefault="006778BD" w:rsidP="006778BD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:rsidR="006778BD" w:rsidRPr="002B70C7" w:rsidRDefault="006778BD" w:rsidP="006778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entSchbookEU-Normal"/>
          <w:color w:val="000000"/>
        </w:rPr>
      </w:pPr>
      <w:r w:rsidRPr="002B70C7">
        <w:rPr>
          <w:rFonts w:cs="CentSchbookEU-Normal"/>
          <w:color w:val="000000"/>
        </w:rPr>
        <w:t>Jaki odsetek uprawnionych do głosowania wziął udział w referendum?</w:t>
      </w:r>
    </w:p>
    <w:p w:rsidR="006778BD" w:rsidRPr="002B70C7" w:rsidRDefault="006778BD" w:rsidP="002B70C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 w:rsidRPr="002B70C7">
        <w:rPr>
          <w:rFonts w:asciiTheme="majorHAnsi" w:hAnsiTheme="majorHAnsi" w:cs="CentSchbookEU-Normal"/>
        </w:rPr>
        <w:softHyphen/>
      </w:r>
      <w:r w:rsidRPr="002B70C7">
        <w:rPr>
          <w:rFonts w:asciiTheme="majorHAnsi" w:hAnsiTheme="majorHAnsi" w:cs="CentSchbookEU-Normal"/>
        </w:rPr>
        <w:softHyphen/>
      </w:r>
      <w:r w:rsidRPr="002B70C7">
        <w:rPr>
          <w:rFonts w:asciiTheme="majorHAnsi" w:hAnsiTheme="majorHAnsi" w:cs="CentSchbookEU-Normal"/>
        </w:rPr>
        <w:softHyphen/>
      </w:r>
      <w:r w:rsidR="002B70C7" w:rsidRPr="002B70C7">
        <w:rPr>
          <w:rFonts w:asciiTheme="majorHAnsi" w:hAnsiTheme="majorHAnsi" w:cs="CentSchbookEU-Normal"/>
        </w:rPr>
        <w:t xml:space="preserve">              </w:t>
      </w:r>
      <w:r w:rsidRPr="002B70C7">
        <w:rPr>
          <w:rFonts w:asciiTheme="majorHAnsi" w:hAnsiTheme="majorHAnsi" w:cs="CentSchbookEU-Normal"/>
        </w:rPr>
        <w:t>__________________________________________________________________________________</w:t>
      </w:r>
    </w:p>
    <w:p w:rsidR="006778BD" w:rsidRPr="002B70C7" w:rsidRDefault="006778BD" w:rsidP="002B7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2B70C7">
        <w:rPr>
          <w:rFonts w:cs="CentSchbookEU-Normal"/>
          <w:color w:val="000000"/>
        </w:rPr>
        <w:t>Referendum w sprawie wejścia Polski do Unii Europejskiej odbyło się po podpisaniu traktatu akcesyjnego, czyli umowy międzynarodowej będącej prawną podstawą przystąpienia państwa do wspólnoty. Odszukajcie w dostępnych źródłach informacje dotyczące traktatu akcesyjnego i odpowiedzcie na pytania.</w:t>
      </w:r>
    </w:p>
    <w:p w:rsidR="006778BD" w:rsidRPr="002B70C7" w:rsidRDefault="006778BD" w:rsidP="002B70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2B70C7">
        <w:rPr>
          <w:rFonts w:cs="CentSchbookEU-Normal"/>
          <w:color w:val="000000"/>
        </w:rPr>
        <w:t>Gdzie i kiedy odbyła się uroczystość podpisania traktatu przez przedstawicieli polskich władz?</w:t>
      </w:r>
      <w:r w:rsidR="002B70C7" w:rsidRPr="002B70C7">
        <w:rPr>
          <w:rFonts w:cs="CentSchbookEU-Normal"/>
        </w:rPr>
        <w:t xml:space="preserve">   </w:t>
      </w:r>
      <w:r w:rsidRPr="002B70C7">
        <w:rPr>
          <w:rFonts w:cs="CentSchbookEU-Normal"/>
        </w:rPr>
        <w:t>__________________________________________________________________________________</w:t>
      </w:r>
    </w:p>
    <w:p w:rsidR="006778BD" w:rsidRPr="002B70C7" w:rsidRDefault="006778BD" w:rsidP="002B70C7">
      <w:pPr>
        <w:autoSpaceDE w:val="0"/>
        <w:autoSpaceDN w:val="0"/>
        <w:adjustRightInd w:val="0"/>
        <w:spacing w:after="0" w:line="276" w:lineRule="auto"/>
        <w:ind w:left="360"/>
        <w:rPr>
          <w:rFonts w:asciiTheme="majorHAnsi" w:hAnsiTheme="majorHAnsi" w:cs="CentSchbookEU-Normal"/>
          <w:color w:val="000000"/>
        </w:rPr>
      </w:pPr>
    </w:p>
    <w:p w:rsidR="002B70C7" w:rsidRDefault="006778BD" w:rsidP="006778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2B70C7">
        <w:rPr>
          <w:rFonts w:cs="CentSchbookEU-Normal"/>
          <w:color w:val="000000"/>
        </w:rPr>
        <w:t>Kto w imieniu Polski podpisał traktat akcesyjny? Podajcie imiona i nazwiska tych polityków oraz pełnione przez nich funkcje.</w:t>
      </w:r>
      <w:r w:rsidR="0080391A">
        <w:rPr>
          <w:rFonts w:cs="CentSchbookEU-Normal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80391A" w:rsidRPr="0080391A" w:rsidRDefault="0080391A" w:rsidP="0080391A">
      <w:pPr>
        <w:pStyle w:val="Akapitzlist"/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80391A">
        <w:rPr>
          <w:rFonts w:cs="CentSchbookEU-Normal"/>
        </w:rPr>
        <w:t xml:space="preserve">              __________________________________________________________________________________</w:t>
      </w:r>
    </w:p>
    <w:p w:rsidR="006778BD" w:rsidRPr="0080391A" w:rsidRDefault="0080391A" w:rsidP="0080391A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>
        <w:rPr>
          <w:rFonts w:cs="CentSchbookEU-Normal"/>
        </w:rPr>
        <w:t xml:space="preserve">           </w:t>
      </w:r>
      <w:r w:rsidR="006778BD" w:rsidRPr="0080391A">
        <w:rPr>
          <w:rFonts w:cs="CentSchbookEU-Normal"/>
        </w:rPr>
        <w:t>__________________________________________________________________________________</w:t>
      </w:r>
    </w:p>
    <w:p w:rsidR="006778BD" w:rsidRPr="002B70C7" w:rsidRDefault="006778BD" w:rsidP="006778BD">
      <w:pPr>
        <w:autoSpaceDE w:val="0"/>
        <w:autoSpaceDN w:val="0"/>
        <w:adjustRightInd w:val="0"/>
        <w:spacing w:after="0"/>
        <w:rPr>
          <w:rFonts w:asciiTheme="majorHAnsi" w:hAnsiTheme="majorHAnsi" w:cs="CentSchbookEU-Normal"/>
          <w:color w:val="000000"/>
        </w:rPr>
      </w:pPr>
    </w:p>
    <w:p w:rsidR="006778BD" w:rsidRPr="002B70C7" w:rsidRDefault="006778BD" w:rsidP="006778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SchbookEU-Normal"/>
          <w:color w:val="000000"/>
        </w:rPr>
      </w:pPr>
      <w:r w:rsidRPr="002B70C7">
        <w:rPr>
          <w:rFonts w:cs="CentSchbookEU-Normal"/>
          <w:color w:val="000000"/>
        </w:rPr>
        <w:t>Który z prezydentów RP ratyfikował traktat akcesyjny? Podajcie jego imię i nazwisko.</w:t>
      </w:r>
    </w:p>
    <w:p w:rsidR="006778BD" w:rsidRPr="002B70C7" w:rsidRDefault="002B70C7" w:rsidP="006778BD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 w:rsidRPr="002B70C7">
        <w:rPr>
          <w:rFonts w:asciiTheme="majorHAnsi" w:hAnsiTheme="majorHAnsi" w:cs="CentSchbookEU-Normal"/>
          <w:color w:val="000000"/>
        </w:rPr>
        <w:t xml:space="preserve">               </w:t>
      </w:r>
      <w:r w:rsidR="006778BD" w:rsidRPr="002B70C7">
        <w:rPr>
          <w:rFonts w:asciiTheme="majorHAnsi" w:hAnsiTheme="majorHAnsi" w:cs="CentSchbookEU-Normal"/>
        </w:rPr>
        <w:t>__________________________________________________________________________________</w:t>
      </w:r>
    </w:p>
    <w:p w:rsidR="002B70C7" w:rsidRDefault="002B70C7" w:rsidP="002B70C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Humanst521EU-Bold"/>
          <w:b/>
          <w:bCs/>
          <w:color w:val="FFFFFF"/>
        </w:rPr>
      </w:pPr>
      <w:r>
        <w:rPr>
          <w:rFonts w:asciiTheme="majorHAnsi" w:hAnsiTheme="majorHAnsi" w:cs="CentSchbookEU-Normal"/>
          <w:color w:val="000000"/>
        </w:rPr>
        <w:t xml:space="preserve">     </w:t>
      </w:r>
      <w:r>
        <w:rPr>
          <w:rFonts w:asciiTheme="majorHAnsi" w:hAnsiTheme="majorHAnsi" w:cs="Humanst521EU-Bold"/>
          <w:b/>
          <w:bCs/>
          <w:color w:val="FFFFFF"/>
        </w:rPr>
        <w:t xml:space="preserve">  </w:t>
      </w:r>
    </w:p>
    <w:p w:rsidR="002B70C7" w:rsidRPr="002B70C7" w:rsidRDefault="002B70C7" w:rsidP="002B70C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>
        <w:rPr>
          <w:rFonts w:asciiTheme="majorHAnsi" w:hAnsiTheme="majorHAnsi" w:cs="Humanst521EU-Bold"/>
          <w:b/>
          <w:bCs/>
          <w:color w:val="FFFFFF"/>
        </w:rPr>
        <w:t xml:space="preserve">       </w:t>
      </w:r>
      <w:r>
        <w:rPr>
          <w:rFonts w:asciiTheme="majorHAnsi" w:hAnsiTheme="majorHAnsi" w:cs="CentSchbookEU-Italic"/>
          <w:iCs/>
          <w:color w:val="000000"/>
        </w:rPr>
        <w:t xml:space="preserve">5. </w:t>
      </w:r>
      <w:r w:rsidR="00584ED4" w:rsidRPr="002B70C7">
        <w:rPr>
          <w:rFonts w:asciiTheme="majorHAnsi" w:hAnsiTheme="majorHAnsi" w:cs="CentSchbookEU-Italic"/>
          <w:iCs/>
          <w:color w:val="000000"/>
        </w:rPr>
        <w:t>Podaj rok, w którym Polska wstąpiła do strefy Schengen.</w:t>
      </w:r>
      <w:r>
        <w:rPr>
          <w:rFonts w:asciiTheme="majorHAnsi" w:hAnsiTheme="majorHAnsi" w:cs="CentSchbookEU-Normal"/>
          <w:color w:val="000000"/>
        </w:rPr>
        <w:t xml:space="preserve">                            </w:t>
      </w:r>
      <w:r w:rsidRPr="002B70C7">
        <w:rPr>
          <w:rFonts w:asciiTheme="majorHAnsi" w:hAnsiTheme="majorHAnsi" w:cs="CentSchbookEU-Normal"/>
        </w:rPr>
        <w:t>__________________________________________________________________________________</w:t>
      </w:r>
    </w:p>
    <w:p w:rsidR="00584ED4" w:rsidRPr="002B70C7" w:rsidRDefault="00584ED4" w:rsidP="00584E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SchbookEU-Italic"/>
          <w:iCs/>
          <w:color w:val="000000"/>
        </w:rPr>
      </w:pPr>
    </w:p>
    <w:p w:rsidR="00EA5C12" w:rsidRPr="002B70C7" w:rsidRDefault="002B70C7" w:rsidP="002B70C7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  <w:r>
        <w:rPr>
          <w:rFonts w:asciiTheme="majorHAnsi" w:hAnsiTheme="majorHAnsi" w:cs="CentSchbookEU-Italic"/>
          <w:iCs/>
          <w:color w:val="000000"/>
        </w:rPr>
        <w:t xml:space="preserve">   </w:t>
      </w:r>
    </w:p>
    <w:sectPr w:rsidR="00EA5C12" w:rsidRPr="002B70C7" w:rsidSect="002B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67FF"/>
    <w:multiLevelType w:val="hybridMultilevel"/>
    <w:tmpl w:val="C5D28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423"/>
    <w:multiLevelType w:val="hybridMultilevel"/>
    <w:tmpl w:val="021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63507"/>
    <w:multiLevelType w:val="hybridMultilevel"/>
    <w:tmpl w:val="424E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96B49"/>
    <w:multiLevelType w:val="hybridMultilevel"/>
    <w:tmpl w:val="2D28A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78BD"/>
    <w:rsid w:val="002939DE"/>
    <w:rsid w:val="002B70C7"/>
    <w:rsid w:val="003006DA"/>
    <w:rsid w:val="00584ED4"/>
    <w:rsid w:val="006778BD"/>
    <w:rsid w:val="006C32B3"/>
    <w:rsid w:val="0080391A"/>
    <w:rsid w:val="00BD3218"/>
    <w:rsid w:val="00CF343B"/>
    <w:rsid w:val="00E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6778BD"/>
    <w:pPr>
      <w:spacing w:after="200" w:line="240" w:lineRule="auto"/>
      <w:ind w:left="720"/>
      <w:contextualSpacing/>
    </w:pPr>
    <w:rPr>
      <w:rFonts w:asciiTheme="majorHAnsi" w:hAnsiTheme="majorHAnsi"/>
    </w:rPr>
  </w:style>
  <w:style w:type="table" w:styleId="Tabela-Siatka">
    <w:name w:val="Table Grid"/>
    <w:basedOn w:val="Standardowy"/>
    <w:uiPriority w:val="39"/>
    <w:rsid w:val="0067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6778BD"/>
    <w:pPr>
      <w:spacing w:after="200" w:line="240" w:lineRule="auto"/>
      <w:ind w:left="720"/>
      <w:contextualSpacing/>
    </w:pPr>
    <w:rPr>
      <w:rFonts w:asciiTheme="majorHAnsi" w:hAnsiTheme="majorHAnsi"/>
    </w:rPr>
  </w:style>
  <w:style w:type="table" w:styleId="Tabela-Siatka">
    <w:name w:val="Table Grid"/>
    <w:basedOn w:val="Standardowy"/>
    <w:uiPriority w:val="39"/>
    <w:rsid w:val="006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uizizz.com/join?gc=79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urbanska@sp3gryfino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podreczniki.pl/a/polska-i-polacy-w-unii-europejskiej/DffOdDx6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Ania Maskiewicz</cp:lastModifiedBy>
  <cp:revision>2</cp:revision>
  <cp:lastPrinted>2020-05-04T21:18:00Z</cp:lastPrinted>
  <dcterms:created xsi:type="dcterms:W3CDTF">2020-05-04T20:31:00Z</dcterms:created>
  <dcterms:modified xsi:type="dcterms:W3CDTF">2020-05-05T04:07:00Z</dcterms:modified>
</cp:coreProperties>
</file>